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F17" w:rsidRPr="00540F17" w:rsidRDefault="00540F17" w:rsidP="00540F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F17">
        <w:rPr>
          <w:rFonts w:ascii="Times New Roman" w:hAnsi="Times New Roman" w:cs="Times New Roman"/>
          <w:b/>
          <w:sz w:val="28"/>
          <w:szCs w:val="28"/>
        </w:rPr>
        <w:t xml:space="preserve">Работа с детьми с </w:t>
      </w:r>
      <w:proofErr w:type="spellStart"/>
      <w:r w:rsidRPr="00540F17">
        <w:rPr>
          <w:rFonts w:ascii="Times New Roman" w:hAnsi="Times New Roman" w:cs="Times New Roman"/>
          <w:b/>
          <w:sz w:val="28"/>
          <w:szCs w:val="28"/>
        </w:rPr>
        <w:t>дислексией</w:t>
      </w:r>
      <w:proofErr w:type="spellEnd"/>
    </w:p>
    <w:p w:rsidR="00540F17" w:rsidRDefault="00540F17" w:rsidP="00540F1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0F17">
        <w:rPr>
          <w:rFonts w:ascii="Times New Roman" w:hAnsi="Times New Roman" w:cs="Times New Roman"/>
          <w:sz w:val="24"/>
          <w:szCs w:val="24"/>
        </w:rPr>
        <w:t xml:space="preserve"> </w:t>
      </w:r>
      <w:r w:rsidRPr="00540F17">
        <w:rPr>
          <w:rFonts w:ascii="Times New Roman" w:hAnsi="Times New Roman" w:cs="Times New Roman"/>
          <w:sz w:val="24"/>
          <w:szCs w:val="24"/>
        </w:rPr>
        <w:t xml:space="preserve">Работа с детьми с </w:t>
      </w:r>
      <w:proofErr w:type="spellStart"/>
      <w:r w:rsidRPr="00540F17">
        <w:rPr>
          <w:rFonts w:ascii="Times New Roman" w:hAnsi="Times New Roman" w:cs="Times New Roman"/>
          <w:sz w:val="24"/>
          <w:szCs w:val="24"/>
        </w:rPr>
        <w:t>дислексией</w:t>
      </w:r>
      <w:proofErr w:type="spellEnd"/>
      <w:r w:rsidRPr="00540F17">
        <w:rPr>
          <w:rFonts w:ascii="Times New Roman" w:hAnsi="Times New Roman" w:cs="Times New Roman"/>
          <w:sz w:val="24"/>
          <w:szCs w:val="24"/>
        </w:rPr>
        <w:t xml:space="preserve"> требует особого подхода, учитывающего специфику восприятия и обработки информации такими учениками. Ниже приведён пример учебного плана и рекомендаций по организации уроков химии для детей с </w:t>
      </w:r>
      <w:proofErr w:type="spellStart"/>
      <w:r w:rsidRPr="00540F17">
        <w:rPr>
          <w:rFonts w:ascii="Times New Roman" w:hAnsi="Times New Roman" w:cs="Times New Roman"/>
          <w:sz w:val="24"/>
          <w:szCs w:val="24"/>
        </w:rPr>
        <w:t>дислексией</w:t>
      </w:r>
      <w:proofErr w:type="spellEnd"/>
      <w:r w:rsidRPr="00540F17">
        <w:rPr>
          <w:rFonts w:ascii="Times New Roman" w:hAnsi="Times New Roman" w:cs="Times New Roman"/>
          <w:sz w:val="24"/>
          <w:szCs w:val="24"/>
        </w:rPr>
        <w:t>.</w:t>
      </w:r>
    </w:p>
    <w:p w:rsidR="00540F17" w:rsidRPr="00540F17" w:rsidRDefault="00540F17" w:rsidP="00540F1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0F17" w:rsidRPr="00540F17" w:rsidRDefault="00540F17" w:rsidP="00540F1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F1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Основные принципы работы</w:t>
      </w:r>
    </w:p>
    <w:p w:rsidR="00540F17" w:rsidRPr="00540F17" w:rsidRDefault="00540F17" w:rsidP="00540F17">
      <w:pPr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0F17">
        <w:rPr>
          <w:rFonts w:ascii="Times New Roman" w:hAnsi="Times New Roman" w:cs="Times New Roman"/>
          <w:bCs/>
          <w:sz w:val="24"/>
          <w:szCs w:val="24"/>
        </w:rPr>
        <w:t>Индивидуализация</w:t>
      </w:r>
      <w:r w:rsidRPr="00540F17">
        <w:rPr>
          <w:rFonts w:ascii="Times New Roman" w:hAnsi="Times New Roman" w:cs="Times New Roman"/>
          <w:sz w:val="24"/>
          <w:szCs w:val="24"/>
        </w:rPr>
        <w:t>: Важно учитывать индивидуальные особенности каждого ученика и подбирать задания соответственно уровню развития и потребностям ребёнка.</w:t>
      </w:r>
    </w:p>
    <w:p w:rsidR="00540F17" w:rsidRPr="00540F17" w:rsidRDefault="00540F17" w:rsidP="00540F17">
      <w:pPr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0F17">
        <w:rPr>
          <w:rFonts w:ascii="Times New Roman" w:hAnsi="Times New Roman" w:cs="Times New Roman"/>
          <w:bCs/>
          <w:sz w:val="24"/>
          <w:szCs w:val="24"/>
        </w:rPr>
        <w:t>Многосенсорность</w:t>
      </w:r>
      <w:proofErr w:type="spellEnd"/>
      <w:r w:rsidRPr="00540F17">
        <w:rPr>
          <w:rFonts w:ascii="Times New Roman" w:hAnsi="Times New Roman" w:cs="Times New Roman"/>
          <w:sz w:val="24"/>
          <w:szCs w:val="24"/>
        </w:rPr>
        <w:t>: Использование разных каналов восприятия помогает детям лучше усваивать материал. Это могут быть визуальные, аудиальные и тактильные стимулы.</w:t>
      </w:r>
    </w:p>
    <w:p w:rsidR="00540F17" w:rsidRPr="00540F17" w:rsidRDefault="00540F17" w:rsidP="00540F17">
      <w:pPr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0F17">
        <w:rPr>
          <w:rFonts w:ascii="Times New Roman" w:hAnsi="Times New Roman" w:cs="Times New Roman"/>
          <w:bCs/>
          <w:sz w:val="24"/>
          <w:szCs w:val="24"/>
        </w:rPr>
        <w:t>Структурированность материала</w:t>
      </w:r>
      <w:r w:rsidRPr="00540F17">
        <w:rPr>
          <w:rFonts w:ascii="Times New Roman" w:hAnsi="Times New Roman" w:cs="Times New Roman"/>
          <w:sz w:val="24"/>
          <w:szCs w:val="24"/>
        </w:rPr>
        <w:t>: Четкая структура урока позволяет ребенку ориентироваться в содержании занятий и уменьшает тревожность.</w:t>
      </w:r>
    </w:p>
    <w:p w:rsidR="00540F17" w:rsidRPr="00540F17" w:rsidRDefault="00540F17" w:rsidP="00540F17">
      <w:pPr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0F17">
        <w:rPr>
          <w:rFonts w:ascii="Times New Roman" w:hAnsi="Times New Roman" w:cs="Times New Roman"/>
          <w:bCs/>
          <w:sz w:val="24"/>
          <w:szCs w:val="24"/>
        </w:rPr>
        <w:t>Регулярность повторения</w:t>
      </w:r>
      <w:r w:rsidRPr="00540F17">
        <w:rPr>
          <w:rFonts w:ascii="Times New Roman" w:hAnsi="Times New Roman" w:cs="Times New Roman"/>
          <w:sz w:val="24"/>
          <w:szCs w:val="24"/>
        </w:rPr>
        <w:t>: Повторение изученного материала способствует закреплению новых понятий и навыков.</w:t>
      </w:r>
    </w:p>
    <w:p w:rsidR="00540F17" w:rsidRPr="00540F17" w:rsidRDefault="00540F17" w:rsidP="00540F17">
      <w:pPr>
        <w:spacing w:after="0"/>
        <w:ind w:left="72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0F17" w:rsidRPr="00540F17" w:rsidRDefault="00540F17" w:rsidP="00540F17">
      <w:pPr>
        <w:spacing w:after="0"/>
        <w:ind w:left="72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 работе с такими детьми следует и</w:t>
      </w:r>
      <w:r w:rsidRPr="00540F17">
        <w:rPr>
          <w:rFonts w:ascii="Times New Roman" w:hAnsi="Times New Roman" w:cs="Times New Roman"/>
          <w:bCs/>
          <w:sz w:val="24"/>
          <w:szCs w:val="24"/>
        </w:rPr>
        <w:t>спользовать крупные буквы и чёткий шрифт в уч</w:t>
      </w:r>
      <w:r>
        <w:rPr>
          <w:rFonts w:ascii="Times New Roman" w:hAnsi="Times New Roman" w:cs="Times New Roman"/>
          <w:bCs/>
          <w:sz w:val="24"/>
          <w:szCs w:val="24"/>
        </w:rPr>
        <w:t>ебниках и раздаточном материале, п</w:t>
      </w:r>
      <w:r w:rsidRPr="00540F17">
        <w:rPr>
          <w:rFonts w:ascii="Times New Roman" w:hAnsi="Times New Roman" w:cs="Times New Roman"/>
          <w:bCs/>
          <w:sz w:val="24"/>
          <w:szCs w:val="24"/>
        </w:rPr>
        <w:t xml:space="preserve">рименять наглядные пособия и иллюстрации, </w:t>
      </w:r>
      <w:r>
        <w:rPr>
          <w:rFonts w:ascii="Times New Roman" w:hAnsi="Times New Roman" w:cs="Times New Roman"/>
          <w:bCs/>
          <w:sz w:val="24"/>
          <w:szCs w:val="24"/>
        </w:rPr>
        <w:t>увеличивающие восприятие текста, в</w:t>
      </w:r>
      <w:r w:rsidRPr="00540F17">
        <w:rPr>
          <w:rFonts w:ascii="Times New Roman" w:hAnsi="Times New Roman" w:cs="Times New Roman"/>
          <w:bCs/>
          <w:sz w:val="24"/>
          <w:szCs w:val="24"/>
        </w:rPr>
        <w:t>ключать короткие перерывы и физкультминутки, позволяющ</w:t>
      </w:r>
      <w:r>
        <w:rPr>
          <w:rFonts w:ascii="Times New Roman" w:hAnsi="Times New Roman" w:cs="Times New Roman"/>
          <w:bCs/>
          <w:sz w:val="24"/>
          <w:szCs w:val="24"/>
        </w:rPr>
        <w:t>ие снять напряжение и усталость, р</w:t>
      </w:r>
      <w:r w:rsidRPr="00540F17">
        <w:rPr>
          <w:rFonts w:ascii="Times New Roman" w:hAnsi="Times New Roman" w:cs="Times New Roman"/>
          <w:bCs/>
          <w:sz w:val="24"/>
          <w:szCs w:val="24"/>
        </w:rPr>
        <w:t>егулярно поощрять успехи учеников и создавать позитивную атмосферу поддержки.</w:t>
      </w:r>
    </w:p>
    <w:p w:rsidR="00540F17" w:rsidRPr="00540F17" w:rsidRDefault="00540F17" w:rsidP="00540F17">
      <w:pPr>
        <w:spacing w:after="0"/>
        <w:ind w:left="72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0F17">
        <w:rPr>
          <w:rFonts w:ascii="Times New Roman" w:hAnsi="Times New Roman" w:cs="Times New Roman"/>
          <w:bCs/>
          <w:sz w:val="24"/>
          <w:szCs w:val="24"/>
        </w:rPr>
        <w:t>Такой подход позволит создать условия для успешного освоения предмета даже для детей с особыми образовательными потребностями.</w:t>
      </w:r>
    </w:p>
    <w:p w:rsidR="00540F17" w:rsidRPr="00540F17" w:rsidRDefault="00540F17" w:rsidP="00540F17">
      <w:pPr>
        <w:spacing w:after="0"/>
        <w:ind w:left="72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40F17" w:rsidRPr="00540F17" w:rsidRDefault="00540F17" w:rsidP="00540F17">
      <w:pPr>
        <w:spacing w:after="0"/>
        <w:ind w:left="72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0F17">
        <w:rPr>
          <w:rFonts w:ascii="Times New Roman" w:hAnsi="Times New Roman" w:cs="Times New Roman"/>
          <w:b/>
          <w:bCs/>
          <w:sz w:val="24"/>
          <w:szCs w:val="24"/>
        </w:rPr>
        <w:t>Примеры упражнений</w:t>
      </w:r>
    </w:p>
    <w:p w:rsidR="00540F17" w:rsidRPr="00540F17" w:rsidRDefault="00540F17" w:rsidP="00540F17">
      <w:pPr>
        <w:numPr>
          <w:ilvl w:val="0"/>
          <w:numId w:val="5"/>
        </w:numPr>
        <w:tabs>
          <w:tab w:val="clear" w:pos="72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0F17">
        <w:rPr>
          <w:rFonts w:ascii="Times New Roman" w:hAnsi="Times New Roman" w:cs="Times New Roman"/>
          <w:bCs/>
          <w:sz w:val="24"/>
          <w:szCs w:val="24"/>
        </w:rPr>
        <w:t>Игра "Цветовая реакция": связывание цветов реагентов с результатами химической реакции помогает лучше запомнить реакцию.</w:t>
      </w:r>
    </w:p>
    <w:p w:rsidR="00540F17" w:rsidRPr="00540F17" w:rsidRDefault="00540F17" w:rsidP="00540F17">
      <w:pPr>
        <w:numPr>
          <w:ilvl w:val="0"/>
          <w:numId w:val="5"/>
        </w:numPr>
        <w:tabs>
          <w:tab w:val="clear" w:pos="72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0F17">
        <w:rPr>
          <w:rFonts w:ascii="Times New Roman" w:hAnsi="Times New Roman" w:cs="Times New Roman"/>
          <w:bCs/>
          <w:sz w:val="24"/>
          <w:szCs w:val="24"/>
        </w:rPr>
        <w:t>Лабораторный опыт: проведение простейших экспериментов ("реакция нейтрализации", "получение газа") позволяет наглядно увидеть химические процессы.</w:t>
      </w:r>
    </w:p>
    <w:p w:rsidR="00540F17" w:rsidRPr="00540F17" w:rsidRDefault="00540F17" w:rsidP="00540F17">
      <w:pPr>
        <w:numPr>
          <w:ilvl w:val="0"/>
          <w:numId w:val="5"/>
        </w:numPr>
        <w:tabs>
          <w:tab w:val="clear" w:pos="72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0F17">
        <w:rPr>
          <w:rFonts w:ascii="Times New Roman" w:hAnsi="Times New Roman" w:cs="Times New Roman"/>
          <w:bCs/>
          <w:sz w:val="24"/>
          <w:szCs w:val="24"/>
        </w:rPr>
        <w:t>Карточки с элементами: использование карточек с изображением атомов и молекул способствует лучшему запоминанию символов элементов и формул соединений.</w:t>
      </w:r>
    </w:p>
    <w:p w:rsidR="00540F17" w:rsidRPr="00540F17" w:rsidRDefault="00540F17" w:rsidP="00540F17">
      <w:pPr>
        <w:spacing w:after="0"/>
        <w:ind w:left="72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40F17" w:rsidRPr="00540F17" w:rsidRDefault="00540F17" w:rsidP="00540F17">
      <w:pPr>
        <w:spacing w:after="0"/>
        <w:ind w:left="72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40F17" w:rsidRPr="00540F17" w:rsidRDefault="00540F17" w:rsidP="00540F17">
      <w:pPr>
        <w:spacing w:after="0"/>
        <w:ind w:left="72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0F17">
        <w:rPr>
          <w:rFonts w:ascii="Times New Roman" w:hAnsi="Times New Roman" w:cs="Times New Roman"/>
          <w:b/>
          <w:bCs/>
          <w:sz w:val="24"/>
          <w:szCs w:val="24"/>
        </w:rPr>
        <w:t xml:space="preserve">Пример урока по химии для учащихся с </w:t>
      </w:r>
      <w:proofErr w:type="spellStart"/>
      <w:r w:rsidRPr="00540F17">
        <w:rPr>
          <w:rFonts w:ascii="Times New Roman" w:hAnsi="Times New Roman" w:cs="Times New Roman"/>
          <w:b/>
          <w:bCs/>
          <w:sz w:val="24"/>
          <w:szCs w:val="24"/>
        </w:rPr>
        <w:t>дислексией</w:t>
      </w:r>
      <w:proofErr w:type="spellEnd"/>
    </w:p>
    <w:p w:rsidR="00540F17" w:rsidRPr="00540F17" w:rsidRDefault="00540F17" w:rsidP="00540F17">
      <w:pPr>
        <w:spacing w:after="0"/>
        <w:ind w:left="72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0F17">
        <w:rPr>
          <w:rFonts w:ascii="Times New Roman" w:hAnsi="Times New Roman" w:cs="Times New Roman"/>
          <w:bCs/>
          <w:sz w:val="24"/>
          <w:szCs w:val="24"/>
        </w:rPr>
        <w:t>Тема урока: Кислоты и основания</w:t>
      </w:r>
    </w:p>
    <w:p w:rsidR="00540F17" w:rsidRPr="00540F17" w:rsidRDefault="00540F17" w:rsidP="00540F17">
      <w:pPr>
        <w:spacing w:after="0"/>
        <w:ind w:left="72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0F17">
        <w:rPr>
          <w:rFonts w:ascii="Times New Roman" w:hAnsi="Times New Roman" w:cs="Times New Roman"/>
          <w:bCs/>
          <w:sz w:val="24"/>
          <w:szCs w:val="24"/>
        </w:rPr>
        <w:t>Цель: Формирование представления о кислотах и основаниях, умение определять тип вещества и свойства растворов.</w:t>
      </w:r>
    </w:p>
    <w:p w:rsidR="00540F17" w:rsidRPr="00540F17" w:rsidRDefault="00540F17" w:rsidP="00540F17">
      <w:pPr>
        <w:spacing w:after="0"/>
        <w:ind w:left="72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0F17">
        <w:rPr>
          <w:rFonts w:ascii="Times New Roman" w:hAnsi="Times New Roman" w:cs="Times New Roman"/>
          <w:bCs/>
          <w:sz w:val="24"/>
          <w:szCs w:val="24"/>
        </w:rPr>
        <w:t>Задачи:</w:t>
      </w:r>
    </w:p>
    <w:p w:rsidR="00540F17" w:rsidRPr="00540F17" w:rsidRDefault="00540F17" w:rsidP="00540F17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540F17">
        <w:rPr>
          <w:rFonts w:ascii="Times New Roman" w:hAnsi="Times New Roman" w:cs="Times New Roman"/>
          <w:bCs/>
          <w:sz w:val="24"/>
          <w:szCs w:val="24"/>
        </w:rPr>
        <w:t>Ознакомление с основными понятиями («кислота», «основание»).</w:t>
      </w:r>
    </w:p>
    <w:p w:rsidR="00540F17" w:rsidRPr="00540F17" w:rsidRDefault="00540F17" w:rsidP="00540F17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540F17">
        <w:rPr>
          <w:rFonts w:ascii="Times New Roman" w:hAnsi="Times New Roman" w:cs="Times New Roman"/>
          <w:bCs/>
          <w:sz w:val="24"/>
          <w:szCs w:val="24"/>
        </w:rPr>
        <w:t>Развитие умения различать кислоты и основания по внешним признакам.</w:t>
      </w:r>
    </w:p>
    <w:p w:rsidR="00540F17" w:rsidRPr="00540F17" w:rsidRDefault="00540F17" w:rsidP="00540F17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540F17">
        <w:rPr>
          <w:rFonts w:ascii="Times New Roman" w:hAnsi="Times New Roman" w:cs="Times New Roman"/>
          <w:bCs/>
          <w:sz w:val="24"/>
          <w:szCs w:val="24"/>
        </w:rPr>
        <w:t>Обучение проведению простейших лабораторных опытов.</w:t>
      </w:r>
    </w:p>
    <w:p w:rsidR="00540F17" w:rsidRPr="00540F17" w:rsidRDefault="00540F17" w:rsidP="00540F17">
      <w:pPr>
        <w:spacing w:after="0"/>
        <w:ind w:left="72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0F17">
        <w:rPr>
          <w:rFonts w:ascii="Times New Roman" w:hAnsi="Times New Roman" w:cs="Times New Roman"/>
          <w:bCs/>
          <w:sz w:val="24"/>
          <w:szCs w:val="24"/>
        </w:rPr>
        <w:t>План урока</w:t>
      </w:r>
    </w:p>
    <w:p w:rsidR="00540F17" w:rsidRPr="00540F17" w:rsidRDefault="00540F17" w:rsidP="00540F1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0F17">
        <w:rPr>
          <w:rFonts w:ascii="Times New Roman" w:hAnsi="Times New Roman" w:cs="Times New Roman"/>
          <w:bCs/>
          <w:sz w:val="24"/>
          <w:szCs w:val="24"/>
        </w:rPr>
        <w:t xml:space="preserve">Приветствие и разминка (5 минут)  </w:t>
      </w:r>
    </w:p>
    <w:p w:rsidR="00540F17" w:rsidRPr="00540F17" w:rsidRDefault="00540F17" w:rsidP="00540F17">
      <w:pPr>
        <w:spacing w:after="0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540F17">
        <w:rPr>
          <w:rFonts w:ascii="Times New Roman" w:hAnsi="Times New Roman" w:cs="Times New Roman"/>
          <w:bCs/>
          <w:sz w:val="24"/>
          <w:szCs w:val="24"/>
        </w:rPr>
        <w:t>Вопросы-загадки на тему веществ, используемых в быту (например, лимонный сок, уксус).</w:t>
      </w:r>
    </w:p>
    <w:p w:rsidR="00540F17" w:rsidRPr="00540F17" w:rsidRDefault="00540F17" w:rsidP="00540F1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0F17">
        <w:rPr>
          <w:rFonts w:ascii="Times New Roman" w:hAnsi="Times New Roman" w:cs="Times New Roman"/>
          <w:bCs/>
          <w:sz w:val="24"/>
          <w:szCs w:val="24"/>
        </w:rPr>
        <w:t xml:space="preserve">Актуализация знаний (10 минут)  </w:t>
      </w:r>
    </w:p>
    <w:p w:rsidR="00540F17" w:rsidRPr="00540F17" w:rsidRDefault="00540F17" w:rsidP="00540F17">
      <w:pPr>
        <w:spacing w:after="0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-</w:t>
      </w:r>
      <w:r w:rsidRPr="00540F17">
        <w:rPr>
          <w:rFonts w:ascii="Times New Roman" w:hAnsi="Times New Roman" w:cs="Times New Roman"/>
          <w:bCs/>
          <w:sz w:val="24"/>
          <w:szCs w:val="24"/>
        </w:rPr>
        <w:t xml:space="preserve">Демонстрация учителем примеров кислых и щелочных продуктов питания (лимон, мыло).  </w:t>
      </w:r>
    </w:p>
    <w:p w:rsidR="00540F17" w:rsidRPr="00540F17" w:rsidRDefault="00540F17" w:rsidP="00540F17">
      <w:pPr>
        <w:spacing w:after="0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540F17">
        <w:rPr>
          <w:rFonts w:ascii="Times New Roman" w:hAnsi="Times New Roman" w:cs="Times New Roman"/>
          <w:bCs/>
          <w:sz w:val="24"/>
          <w:szCs w:val="24"/>
        </w:rPr>
        <w:t>Запись ключевых понятий на интерактивной доске крупным шрифтом (использовать разные цвета и размеры букв</w:t>
      </w:r>
      <w:proofErr w:type="gramStart"/>
      <w:r w:rsidRPr="00540F17">
        <w:rPr>
          <w:rFonts w:ascii="Times New Roman" w:hAnsi="Times New Roman" w:cs="Times New Roman"/>
          <w:bCs/>
          <w:sz w:val="24"/>
          <w:szCs w:val="24"/>
        </w:rPr>
        <w:t>):</w:t>
      </w:r>
      <w:r w:rsidRPr="00540F17">
        <w:rPr>
          <w:rFonts w:ascii="Times New Roman" w:hAnsi="Times New Roman" w:cs="Times New Roman"/>
          <w:bCs/>
          <w:i/>
          <w:iCs/>
          <w:sz w:val="24"/>
          <w:szCs w:val="24"/>
        </w:rPr>
        <w:t>Кислота</w:t>
      </w:r>
      <w:proofErr w:type="gramEnd"/>
      <w:r w:rsidRPr="00540F17">
        <w:rPr>
          <w:rFonts w:ascii="Times New Roman" w:hAnsi="Times New Roman" w:cs="Times New Roman"/>
          <w:bCs/>
          <w:sz w:val="24"/>
          <w:szCs w:val="24"/>
        </w:rPr>
        <w:t xml:space="preserve"> — большая красная буква, подчеркнутая линиями сверху и </w:t>
      </w:r>
      <w:proofErr w:type="spellStart"/>
      <w:r w:rsidRPr="00540F17">
        <w:rPr>
          <w:rFonts w:ascii="Times New Roman" w:hAnsi="Times New Roman" w:cs="Times New Roman"/>
          <w:bCs/>
          <w:sz w:val="24"/>
          <w:szCs w:val="24"/>
        </w:rPr>
        <w:t>снизу.</w:t>
      </w:r>
      <w:r w:rsidRPr="00540F17">
        <w:rPr>
          <w:rFonts w:ascii="Times New Roman" w:hAnsi="Times New Roman" w:cs="Times New Roman"/>
          <w:bCs/>
          <w:i/>
          <w:iCs/>
          <w:sz w:val="24"/>
          <w:szCs w:val="24"/>
        </w:rPr>
        <w:t>Основание</w:t>
      </w:r>
      <w:proofErr w:type="spellEnd"/>
      <w:r w:rsidRPr="00540F17">
        <w:rPr>
          <w:rFonts w:ascii="Times New Roman" w:hAnsi="Times New Roman" w:cs="Times New Roman"/>
          <w:bCs/>
          <w:sz w:val="24"/>
          <w:szCs w:val="24"/>
        </w:rPr>
        <w:t xml:space="preserve"> — зелёная крупная надпись с подчёркиванием пунктиром.</w:t>
      </w:r>
    </w:p>
    <w:p w:rsidR="00540F17" w:rsidRPr="00540F17" w:rsidRDefault="00540F17" w:rsidP="00540F1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0F17">
        <w:rPr>
          <w:rFonts w:ascii="Times New Roman" w:hAnsi="Times New Roman" w:cs="Times New Roman"/>
          <w:bCs/>
          <w:sz w:val="24"/>
          <w:szCs w:val="24"/>
        </w:rPr>
        <w:t xml:space="preserve">Изучение нового материала (20 минут)  </w:t>
      </w:r>
    </w:p>
    <w:p w:rsidR="00540F17" w:rsidRPr="00540F17" w:rsidRDefault="00540F17" w:rsidP="00540F17">
      <w:pPr>
        <w:spacing w:after="0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540F17">
        <w:rPr>
          <w:rFonts w:ascii="Times New Roman" w:hAnsi="Times New Roman" w:cs="Times New Roman"/>
          <w:bCs/>
          <w:sz w:val="24"/>
          <w:szCs w:val="24"/>
        </w:rPr>
        <w:t xml:space="preserve">Учитель демонстрирует опыты с индикаторами (лакмусовая бумага меняет цвет в зависимости от среды раствора).  </w:t>
      </w:r>
    </w:p>
    <w:p w:rsidR="00540F17" w:rsidRPr="00540F17" w:rsidRDefault="00540F17" w:rsidP="00540F17">
      <w:pPr>
        <w:spacing w:after="0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540F17">
        <w:rPr>
          <w:rFonts w:ascii="Times New Roman" w:hAnsi="Times New Roman" w:cs="Times New Roman"/>
          <w:bCs/>
          <w:sz w:val="24"/>
          <w:szCs w:val="24"/>
        </w:rPr>
        <w:t>Объясняет основные признаки кислот и оснований, используя мультимедийные презентации с крупными изображениями и простыми объяснениями.</w:t>
      </w:r>
    </w:p>
    <w:p w:rsidR="00540F17" w:rsidRPr="00540F17" w:rsidRDefault="00540F17" w:rsidP="00540F1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0F17">
        <w:rPr>
          <w:rFonts w:ascii="Times New Roman" w:hAnsi="Times New Roman" w:cs="Times New Roman"/>
          <w:bCs/>
          <w:sz w:val="24"/>
          <w:szCs w:val="24"/>
        </w:rPr>
        <w:t xml:space="preserve">Практическое задание (15 минут)  </w:t>
      </w:r>
    </w:p>
    <w:p w:rsidR="00540F17" w:rsidRPr="00540F17" w:rsidRDefault="00540F17" w:rsidP="00540F17">
      <w:pPr>
        <w:spacing w:after="0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540F17">
        <w:rPr>
          <w:rFonts w:ascii="Times New Roman" w:hAnsi="Times New Roman" w:cs="Times New Roman"/>
          <w:bCs/>
          <w:sz w:val="24"/>
          <w:szCs w:val="24"/>
        </w:rPr>
        <w:t xml:space="preserve">Работа в парах: ученики проводят простой эксперимент с лакмусом и растворами уксуса и соды. Результаты записываются на специальных карточках с большими клеточками и подсказками (цвет фона карточки соответствует цвету реакции).  </w:t>
      </w:r>
    </w:p>
    <w:p w:rsidR="00540F17" w:rsidRPr="00540F17" w:rsidRDefault="00540F17" w:rsidP="00540F17">
      <w:pPr>
        <w:spacing w:after="0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540F17">
        <w:rPr>
          <w:rFonts w:ascii="Times New Roman" w:hAnsi="Times New Roman" w:cs="Times New Roman"/>
          <w:bCs/>
          <w:sz w:val="24"/>
          <w:szCs w:val="24"/>
        </w:rPr>
        <w:t>Совместное обсуждение результатов эксперимента перед классом.</w:t>
      </w:r>
    </w:p>
    <w:p w:rsidR="00540F17" w:rsidRPr="00540F17" w:rsidRDefault="00540F17" w:rsidP="00540F1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0F17">
        <w:rPr>
          <w:rFonts w:ascii="Times New Roman" w:hAnsi="Times New Roman" w:cs="Times New Roman"/>
          <w:bCs/>
          <w:sz w:val="24"/>
          <w:szCs w:val="24"/>
        </w:rPr>
        <w:t xml:space="preserve">Закрепление материала (10 минут)  </w:t>
      </w:r>
    </w:p>
    <w:p w:rsidR="00540F17" w:rsidRPr="00540F17" w:rsidRDefault="00540F17" w:rsidP="00540F17">
      <w:pPr>
        <w:spacing w:after="0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540F17">
        <w:rPr>
          <w:rFonts w:ascii="Times New Roman" w:hAnsi="Times New Roman" w:cs="Times New Roman"/>
          <w:bCs/>
          <w:sz w:val="24"/>
          <w:szCs w:val="24"/>
        </w:rPr>
        <w:t xml:space="preserve">Выполнение теста-викторины с использованием сенсорных элементов (раскрашивание определённых клеток соответствующими цветами согласно свойствам веществ).  </w:t>
      </w:r>
    </w:p>
    <w:p w:rsidR="00540F17" w:rsidRPr="00540F17" w:rsidRDefault="00540F17" w:rsidP="00540F17">
      <w:pPr>
        <w:spacing w:after="0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540F17">
        <w:rPr>
          <w:rFonts w:ascii="Times New Roman" w:hAnsi="Times New Roman" w:cs="Times New Roman"/>
          <w:bCs/>
          <w:sz w:val="24"/>
          <w:szCs w:val="24"/>
        </w:rPr>
        <w:t>Групповые игры типа «Что лишнее?» с веществами разной природы (учащиеся называют лишние элементы).</w:t>
      </w:r>
    </w:p>
    <w:p w:rsidR="00540F17" w:rsidRPr="00540F17" w:rsidRDefault="00540F17" w:rsidP="00540F1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0F17">
        <w:rPr>
          <w:rFonts w:ascii="Times New Roman" w:hAnsi="Times New Roman" w:cs="Times New Roman"/>
          <w:bCs/>
          <w:sz w:val="24"/>
          <w:szCs w:val="24"/>
        </w:rPr>
        <w:t xml:space="preserve">Подведение итогов (5 минут)  </w:t>
      </w:r>
    </w:p>
    <w:p w:rsidR="00540F17" w:rsidRPr="00540F17" w:rsidRDefault="00540F17" w:rsidP="00540F17">
      <w:pPr>
        <w:spacing w:after="0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bookmarkStart w:id="0" w:name="_GoBack"/>
      <w:bookmarkEnd w:id="0"/>
      <w:r w:rsidRPr="00540F17">
        <w:rPr>
          <w:rFonts w:ascii="Times New Roman" w:hAnsi="Times New Roman" w:cs="Times New Roman"/>
          <w:bCs/>
          <w:sz w:val="24"/>
          <w:szCs w:val="24"/>
        </w:rPr>
        <w:t>Подводятся итоги занятия совместно с учащимися, фиксируются выводы о признаках кислот и оснований.</w:t>
      </w:r>
    </w:p>
    <w:p w:rsidR="00540F17" w:rsidRPr="00540F17" w:rsidRDefault="00540F17" w:rsidP="00540F17">
      <w:pPr>
        <w:spacing w:after="0"/>
        <w:ind w:left="72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40F17" w:rsidRDefault="00540F17" w:rsidP="00540F17">
      <w:pPr>
        <w:spacing w:after="0"/>
        <w:ind w:left="72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F17" w:rsidRDefault="00540F17" w:rsidP="00540F17">
      <w:pPr>
        <w:spacing w:after="0"/>
        <w:ind w:left="72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F17" w:rsidRDefault="00540F17" w:rsidP="00540F17">
      <w:pPr>
        <w:spacing w:after="0"/>
        <w:ind w:left="72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F17" w:rsidRDefault="00540F17" w:rsidP="00540F17">
      <w:pPr>
        <w:spacing w:after="0"/>
        <w:ind w:left="72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F17" w:rsidRDefault="00540F17" w:rsidP="00540F17">
      <w:pPr>
        <w:spacing w:after="0"/>
        <w:ind w:left="72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F17" w:rsidRDefault="00540F17" w:rsidP="00540F17">
      <w:pPr>
        <w:spacing w:after="0"/>
        <w:ind w:left="72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F17" w:rsidRDefault="00540F17" w:rsidP="00540F17">
      <w:pPr>
        <w:spacing w:after="0"/>
        <w:ind w:left="72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F17" w:rsidRDefault="00540F17" w:rsidP="00540F17">
      <w:pPr>
        <w:spacing w:after="0"/>
        <w:ind w:left="72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F17" w:rsidRDefault="00540F17" w:rsidP="00540F17">
      <w:pPr>
        <w:spacing w:after="0"/>
        <w:ind w:left="72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F17" w:rsidRDefault="00540F17" w:rsidP="00540F17">
      <w:pPr>
        <w:spacing w:after="0"/>
        <w:ind w:left="72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F17" w:rsidRDefault="00540F17" w:rsidP="00540F17">
      <w:pPr>
        <w:spacing w:after="0"/>
        <w:ind w:left="72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F17" w:rsidRDefault="00540F17" w:rsidP="00540F17">
      <w:pPr>
        <w:spacing w:after="0"/>
        <w:ind w:left="72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F17" w:rsidRDefault="00540F17" w:rsidP="00540F17">
      <w:pPr>
        <w:spacing w:after="0"/>
        <w:ind w:left="72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F17" w:rsidRDefault="00540F17" w:rsidP="00540F17">
      <w:pPr>
        <w:spacing w:after="0"/>
        <w:ind w:left="72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F17" w:rsidRPr="00540F17" w:rsidRDefault="00540F17" w:rsidP="00540F17">
      <w:pPr>
        <w:spacing w:after="0"/>
        <w:ind w:left="72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F17" w:rsidRPr="00540F17" w:rsidRDefault="00540F17" w:rsidP="00540F17">
      <w:pPr>
        <w:spacing w:after="0"/>
        <w:ind w:left="72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0F17">
        <w:rPr>
          <w:rFonts w:ascii="Times New Roman" w:hAnsi="Times New Roman" w:cs="Times New Roman"/>
          <w:b/>
          <w:bCs/>
          <w:sz w:val="24"/>
          <w:szCs w:val="24"/>
        </w:rPr>
        <w:pict>
          <v:rect id="_x0000_i1048" style="width:0;height:1.5pt" o:hralign="center" o:hrstd="t" o:hr="t" fillcolor="#a0a0a0" stroked="f"/>
        </w:pict>
      </w:r>
    </w:p>
    <w:sectPr w:rsidR="00540F17" w:rsidRPr="00540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93679"/>
    <w:multiLevelType w:val="multilevel"/>
    <w:tmpl w:val="E3EC9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8405EA"/>
    <w:multiLevelType w:val="multilevel"/>
    <w:tmpl w:val="118EC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0878C1"/>
    <w:multiLevelType w:val="multilevel"/>
    <w:tmpl w:val="A6BE3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503F14"/>
    <w:multiLevelType w:val="multilevel"/>
    <w:tmpl w:val="315E3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08200D"/>
    <w:multiLevelType w:val="multilevel"/>
    <w:tmpl w:val="8CECA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</w:num>
  <w:num w:numId="4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F17"/>
    <w:rsid w:val="00540F17"/>
    <w:rsid w:val="0087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388AC"/>
  <w15:chartTrackingRefBased/>
  <w15:docId w15:val="{8B6387C5-BDAF-4764-B2B7-FB4077F61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556</Words>
  <Characters>3174</Characters>
  <Application>Microsoft Office Word</Application>
  <DocSecurity>0</DocSecurity>
  <Lines>26</Lines>
  <Paragraphs>7</Paragraphs>
  <ScaleCrop>false</ScaleCrop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2025-09-25T16:05:00Z</dcterms:created>
  <dcterms:modified xsi:type="dcterms:W3CDTF">2025-09-25T16:12:00Z</dcterms:modified>
</cp:coreProperties>
</file>